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30" w:rsidRDefault="00255930" w:rsidP="00E01F83"/>
    <w:p w:rsidR="00E01F83" w:rsidRDefault="00E01F83" w:rsidP="00E01F83"/>
    <w:p w:rsidR="00000843" w:rsidRDefault="00000843" w:rsidP="00000843">
      <w:pPr>
        <w:contextualSpacing/>
        <w:rPr>
          <w:rFonts w:ascii="Arial" w:hAnsi="Arial" w:cs="Arial"/>
          <w:sz w:val="24"/>
          <w:szCs w:val="24"/>
        </w:rPr>
      </w:pPr>
    </w:p>
    <w:p w:rsidR="00000843" w:rsidRPr="00000843" w:rsidRDefault="00000843" w:rsidP="00000843">
      <w:pPr>
        <w:jc w:val="center"/>
        <w:rPr>
          <w:rFonts w:ascii="Arial" w:hAnsi="Arial" w:cs="Arial"/>
          <w:b/>
          <w:sz w:val="24"/>
          <w:szCs w:val="24"/>
        </w:rPr>
      </w:pPr>
      <w:r w:rsidRPr="00000843">
        <w:rPr>
          <w:rFonts w:ascii="Arial" w:hAnsi="Arial" w:cs="Arial"/>
          <w:b/>
          <w:sz w:val="24"/>
          <w:szCs w:val="24"/>
        </w:rPr>
        <w:t>PROPOSICIÓN</w:t>
      </w:r>
      <w:r w:rsidR="00F1728A">
        <w:rPr>
          <w:rFonts w:ascii="Arial" w:hAnsi="Arial" w:cs="Arial"/>
          <w:b/>
          <w:sz w:val="24"/>
          <w:szCs w:val="24"/>
        </w:rPr>
        <w:t xml:space="preserve"> No. 126</w:t>
      </w:r>
    </w:p>
    <w:p w:rsidR="00000843" w:rsidRPr="00000843" w:rsidRDefault="00000843" w:rsidP="00000843">
      <w:pPr>
        <w:jc w:val="both"/>
        <w:rPr>
          <w:rFonts w:ascii="Arial" w:hAnsi="Arial" w:cs="Arial"/>
          <w:sz w:val="24"/>
          <w:szCs w:val="24"/>
        </w:rPr>
      </w:pPr>
      <w:r w:rsidRPr="00000843">
        <w:rPr>
          <w:rFonts w:ascii="Arial" w:hAnsi="Arial" w:cs="Arial"/>
          <w:sz w:val="24"/>
          <w:szCs w:val="24"/>
        </w:rPr>
        <w:t>Como Concejal de Santiago de Cali, propongo</w:t>
      </w:r>
      <w:r w:rsidR="009A1AF8">
        <w:rPr>
          <w:rFonts w:ascii="Arial" w:hAnsi="Arial" w:cs="Arial"/>
          <w:sz w:val="24"/>
          <w:szCs w:val="24"/>
        </w:rPr>
        <w:t xml:space="preserve"> a la Honorable Plenaria citar a</w:t>
      </w:r>
      <w:r w:rsidRPr="00000843">
        <w:rPr>
          <w:rFonts w:ascii="Arial" w:hAnsi="Arial" w:cs="Arial"/>
          <w:sz w:val="24"/>
          <w:szCs w:val="24"/>
        </w:rPr>
        <w:t>l Secretario</w:t>
      </w:r>
      <w:r w:rsidR="009A1AF8">
        <w:rPr>
          <w:rFonts w:ascii="Arial" w:hAnsi="Arial" w:cs="Arial"/>
          <w:sz w:val="24"/>
          <w:szCs w:val="24"/>
        </w:rPr>
        <w:t xml:space="preserve"> de Gestión del Riesgo Rodrigo Zamorano, Directora de DAGMA Claudia María Buitrago, Secretario de S</w:t>
      </w:r>
      <w:r w:rsidRPr="00000843">
        <w:rPr>
          <w:rFonts w:ascii="Arial" w:hAnsi="Arial" w:cs="Arial"/>
          <w:sz w:val="24"/>
          <w:szCs w:val="24"/>
        </w:rPr>
        <w:t>eguridad y justicia</w:t>
      </w:r>
      <w:r w:rsidR="009A1AF8">
        <w:rPr>
          <w:rFonts w:ascii="Arial" w:hAnsi="Arial" w:cs="Arial"/>
          <w:sz w:val="24"/>
          <w:szCs w:val="24"/>
        </w:rPr>
        <w:t xml:space="preserve"> Andrés Villamizar</w:t>
      </w:r>
      <w:r w:rsidRPr="00000843">
        <w:rPr>
          <w:rFonts w:ascii="Arial" w:hAnsi="Arial" w:cs="Arial"/>
          <w:sz w:val="24"/>
          <w:szCs w:val="24"/>
        </w:rPr>
        <w:t>,</w:t>
      </w:r>
      <w:r w:rsidR="009A1AF8">
        <w:rPr>
          <w:rFonts w:ascii="Arial" w:hAnsi="Arial" w:cs="Arial"/>
          <w:sz w:val="24"/>
          <w:szCs w:val="24"/>
        </w:rPr>
        <w:t xml:space="preserve"> para </w:t>
      </w:r>
      <w:r w:rsidRPr="00000843">
        <w:rPr>
          <w:rFonts w:ascii="Arial" w:hAnsi="Arial" w:cs="Arial"/>
          <w:sz w:val="24"/>
          <w:szCs w:val="24"/>
        </w:rPr>
        <w:t>responder de acuerdo a su competencia el siguiente cuestionario;</w:t>
      </w:r>
    </w:p>
    <w:p w:rsidR="00000843" w:rsidRPr="00000843" w:rsidRDefault="00000843" w:rsidP="00000843">
      <w:pPr>
        <w:shd w:val="clear" w:color="auto" w:fill="FFFFFF"/>
        <w:spacing w:before="100" w:beforeAutospacing="1" w:after="100" w:afterAutospacing="1"/>
        <w:jc w:val="both"/>
        <w:rPr>
          <w:rFonts w:ascii="Arial" w:hAnsi="Arial" w:cs="Arial"/>
          <w:sz w:val="24"/>
          <w:szCs w:val="24"/>
        </w:rPr>
      </w:pPr>
      <w:r w:rsidRPr="00000843">
        <w:rPr>
          <w:rFonts w:ascii="Arial" w:hAnsi="Arial" w:cs="Arial"/>
          <w:sz w:val="24"/>
          <w:szCs w:val="24"/>
        </w:rPr>
        <w:t>El Instituto de Hidrología, Meteorología y Estudios Ambientales de Colombia, </w:t>
      </w:r>
      <w:hyperlink r:id="rId8" w:tgtFrame="_blank" w:history="1">
        <w:r w:rsidRPr="00000843">
          <w:rPr>
            <w:rFonts w:ascii="Arial" w:hAnsi="Arial" w:cs="Arial"/>
            <w:sz w:val="24"/>
            <w:szCs w:val="24"/>
          </w:rPr>
          <w:t>IDEAM</w:t>
        </w:r>
      </w:hyperlink>
      <w:r w:rsidRPr="00000843">
        <w:rPr>
          <w:rFonts w:ascii="Arial" w:hAnsi="Arial" w:cs="Arial"/>
          <w:sz w:val="24"/>
          <w:szCs w:val="24"/>
        </w:rPr>
        <w:t>, dice que la evidencia histórica muestra un aumento significativo en las sequías y en las precipitaciones extremas en los últimos treinta años y se pronostica un incremento de cerca de 0,9 grados centígrados para el 2040 y de 2,4 grados centígrados a final de siglo en la temperatura del país.</w:t>
      </w:r>
    </w:p>
    <w:p w:rsidR="00000843" w:rsidRDefault="00000843" w:rsidP="00000843">
      <w:pPr>
        <w:shd w:val="clear" w:color="auto" w:fill="FFFFFF"/>
        <w:spacing w:before="100" w:beforeAutospacing="1" w:after="100" w:afterAutospacing="1"/>
        <w:jc w:val="both"/>
        <w:rPr>
          <w:rFonts w:ascii="Arial" w:hAnsi="Arial" w:cs="Arial"/>
          <w:sz w:val="24"/>
          <w:szCs w:val="24"/>
        </w:rPr>
      </w:pPr>
      <w:r w:rsidRPr="00000843">
        <w:rPr>
          <w:rFonts w:ascii="Arial" w:hAnsi="Arial" w:cs="Arial"/>
          <w:sz w:val="24"/>
          <w:szCs w:val="24"/>
        </w:rPr>
        <w:t>La información proviene de la </w:t>
      </w:r>
      <w:hyperlink r:id="rId9" w:tgtFrame="_blank" w:history="1">
        <w:r w:rsidRPr="00000843">
          <w:rPr>
            <w:rFonts w:ascii="Arial" w:hAnsi="Arial" w:cs="Arial"/>
            <w:sz w:val="24"/>
            <w:szCs w:val="24"/>
          </w:rPr>
          <w:t>tercera comunicación nacional de cambio climático</w:t>
        </w:r>
      </w:hyperlink>
      <w:r w:rsidRPr="00000843">
        <w:rPr>
          <w:rFonts w:ascii="Arial" w:hAnsi="Arial" w:cs="Arial"/>
          <w:sz w:val="24"/>
          <w:szCs w:val="24"/>
        </w:rPr>
        <w:t> (2017), el mecanismo en el cual se analiza la vulnerabilidad de Colombia ante este fenómeno planetario y que busca servir como herramienta para la gestión territorial. Allí se hacen proyecciones de cómo se pueden ver afectados el recurso hídrico, el hábitat humano, la biodiversidad, la infraestructura, la salud y la seguridad alimentaria. Según el documento, el 100 por ciento de los municipios de Colombia tiene algún grado de riesgo por cambio climático y en 2040 el 25 por ciento estará en riesgo alto y muy alto de sufrir fuertes impactos. De acuerdo a lo anterior sírvase informar:</w:t>
      </w:r>
    </w:p>
    <w:p w:rsidR="009A1AF8" w:rsidRPr="00000843" w:rsidRDefault="009A1AF8" w:rsidP="000008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Secretaría de Gestión del Riesgo:</w:t>
      </w:r>
    </w:p>
    <w:p w:rsidR="00000843" w:rsidRDefault="009A1AF8" w:rsidP="00000843">
      <w:pPr>
        <w:pStyle w:val="Prrafodelista"/>
        <w:numPr>
          <w:ilvl w:val="0"/>
          <w:numId w:val="21"/>
        </w:numPr>
        <w:spacing w:after="0"/>
        <w:jc w:val="both"/>
        <w:rPr>
          <w:rFonts w:ascii="Arial" w:hAnsi="Arial" w:cs="Arial"/>
          <w:sz w:val="24"/>
          <w:szCs w:val="24"/>
        </w:rPr>
      </w:pPr>
      <w:r>
        <w:rPr>
          <w:rFonts w:ascii="Arial" w:hAnsi="Arial" w:cs="Arial"/>
          <w:sz w:val="24"/>
          <w:szCs w:val="24"/>
        </w:rPr>
        <w:t>¿</w:t>
      </w:r>
      <w:r w:rsidR="00000843" w:rsidRPr="00000843">
        <w:rPr>
          <w:rFonts w:ascii="Arial" w:hAnsi="Arial" w:cs="Arial"/>
          <w:sz w:val="24"/>
          <w:szCs w:val="24"/>
        </w:rPr>
        <w:t>Qué acciones está realizando desde la dependencia a su cargo para mitigar los efectos del cambio climático? Cuenta el municipio con recursos, planes, estrategias o mecanismos para gestionar la mitigación de gases de efecto invernadero y la adaptación al cambio climático en nuestra ciudad?</w:t>
      </w:r>
    </w:p>
    <w:p w:rsidR="00000843" w:rsidRPr="00000843" w:rsidRDefault="00000843" w:rsidP="00000843">
      <w:pPr>
        <w:pStyle w:val="Prrafodelista"/>
        <w:spacing w:after="0"/>
        <w:jc w:val="both"/>
        <w:rPr>
          <w:rFonts w:ascii="Arial" w:hAnsi="Arial" w:cs="Arial"/>
          <w:sz w:val="24"/>
          <w:szCs w:val="24"/>
        </w:rPr>
      </w:pPr>
    </w:p>
    <w:p w:rsidR="00000843" w:rsidRDefault="00000843" w:rsidP="00000843">
      <w:pPr>
        <w:pStyle w:val="Prrafodelista"/>
        <w:numPr>
          <w:ilvl w:val="0"/>
          <w:numId w:val="21"/>
        </w:numPr>
        <w:spacing w:after="0"/>
        <w:jc w:val="both"/>
        <w:rPr>
          <w:rFonts w:ascii="Arial" w:hAnsi="Arial" w:cs="Arial"/>
          <w:sz w:val="24"/>
          <w:szCs w:val="24"/>
        </w:rPr>
      </w:pPr>
      <w:r w:rsidRPr="00000843">
        <w:rPr>
          <w:rFonts w:ascii="Arial" w:hAnsi="Arial" w:cs="Arial"/>
          <w:sz w:val="24"/>
          <w:szCs w:val="24"/>
        </w:rPr>
        <w:t>Revisadas las funciones de la Secretaría del Riesgo de Emergencias y Desastres, se precisa que es su competencia “Definir las políticas para la prevención y atención de desastres en el Municipio de Santiago de Cali”, sírvase mencionar cuales son las acciones para evitar que nuevos incendios forestales se presenten en los Cerros tutelares de la ciudad.</w:t>
      </w:r>
    </w:p>
    <w:p w:rsidR="00000843" w:rsidRDefault="00000843"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r>
        <w:rPr>
          <w:rFonts w:ascii="Arial" w:hAnsi="Arial" w:cs="Arial"/>
          <w:sz w:val="24"/>
          <w:szCs w:val="24"/>
        </w:rPr>
        <w:t xml:space="preserve">DAGMA: </w:t>
      </w:r>
    </w:p>
    <w:p w:rsidR="009A1AF8" w:rsidRPr="00000843" w:rsidRDefault="009A1AF8" w:rsidP="00000843">
      <w:pPr>
        <w:spacing w:after="0"/>
        <w:jc w:val="both"/>
        <w:rPr>
          <w:rFonts w:ascii="Arial" w:hAnsi="Arial" w:cs="Arial"/>
          <w:sz w:val="24"/>
          <w:szCs w:val="24"/>
        </w:rPr>
      </w:pPr>
    </w:p>
    <w:p w:rsidR="00000843" w:rsidRDefault="00000843" w:rsidP="00000843">
      <w:pPr>
        <w:pStyle w:val="Prrafodelista"/>
        <w:numPr>
          <w:ilvl w:val="0"/>
          <w:numId w:val="21"/>
        </w:numPr>
        <w:spacing w:after="0"/>
        <w:jc w:val="both"/>
        <w:rPr>
          <w:rFonts w:ascii="Arial" w:hAnsi="Arial" w:cs="Arial"/>
          <w:sz w:val="24"/>
          <w:szCs w:val="24"/>
        </w:rPr>
      </w:pPr>
      <w:r w:rsidRPr="00000843">
        <w:rPr>
          <w:rFonts w:ascii="Arial" w:hAnsi="Arial" w:cs="Arial"/>
          <w:sz w:val="24"/>
          <w:szCs w:val="24"/>
        </w:rPr>
        <w:t>Sírvase informar el por qué se encontraban fuera de operación las Torres de Vigilancia y Control fijadas por el Dagma, como parte integral del Sistema de Monitoreo ante Incendios forestales al momento de los recientes incendios forestales que afectaron amplias zonas del Cerro de Cristo Rey y del Ecoparque Cerro La Bandera.</w:t>
      </w:r>
    </w:p>
    <w:p w:rsidR="00000843" w:rsidRDefault="00000843"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p>
    <w:p w:rsidR="009A1AF8" w:rsidRPr="00000843" w:rsidRDefault="009A1AF8" w:rsidP="00000843">
      <w:pPr>
        <w:spacing w:after="0"/>
        <w:jc w:val="both"/>
        <w:rPr>
          <w:rFonts w:ascii="Arial" w:hAnsi="Arial" w:cs="Arial"/>
          <w:sz w:val="24"/>
          <w:szCs w:val="24"/>
        </w:rPr>
      </w:pPr>
    </w:p>
    <w:p w:rsidR="00000843" w:rsidRPr="009A1AF8" w:rsidRDefault="00000843" w:rsidP="00000843">
      <w:pPr>
        <w:pStyle w:val="Prrafodelista"/>
        <w:numPr>
          <w:ilvl w:val="0"/>
          <w:numId w:val="21"/>
        </w:numPr>
        <w:spacing w:after="0"/>
        <w:jc w:val="both"/>
        <w:rPr>
          <w:rFonts w:ascii="Arial" w:hAnsi="Arial" w:cs="Arial"/>
          <w:sz w:val="24"/>
          <w:szCs w:val="24"/>
        </w:rPr>
      </w:pPr>
      <w:r w:rsidRPr="00000843">
        <w:rPr>
          <w:rFonts w:ascii="Arial" w:hAnsi="Arial" w:cs="Arial"/>
          <w:sz w:val="24"/>
          <w:szCs w:val="24"/>
        </w:rPr>
        <w:t>Cuantos contratos de prestación de servicios (detallando su valor) tiene el DAGMA para vigías Guardabosques – Guardaparques de nuestros cerros tutelares, cuáles son sus funciones específicas, cómo están distribuidos, y quien es el responsable directo de esta área</w:t>
      </w:r>
      <w:proofErr w:type="gramStart"/>
      <w:r w:rsidRPr="00000843">
        <w:rPr>
          <w:rFonts w:ascii="Arial" w:hAnsi="Arial" w:cs="Arial"/>
          <w:sz w:val="24"/>
          <w:szCs w:val="24"/>
        </w:rPr>
        <w:t>?</w:t>
      </w:r>
      <w:proofErr w:type="gramEnd"/>
    </w:p>
    <w:p w:rsidR="00000843" w:rsidRPr="00000843" w:rsidRDefault="00000843" w:rsidP="00000843">
      <w:pPr>
        <w:spacing w:after="0"/>
        <w:jc w:val="both"/>
        <w:rPr>
          <w:rFonts w:ascii="Arial" w:hAnsi="Arial" w:cs="Arial"/>
          <w:sz w:val="24"/>
          <w:szCs w:val="24"/>
        </w:rPr>
      </w:pPr>
    </w:p>
    <w:p w:rsidR="00000843" w:rsidRDefault="00000843" w:rsidP="00000843">
      <w:pPr>
        <w:pStyle w:val="Prrafodelista"/>
        <w:numPr>
          <w:ilvl w:val="0"/>
          <w:numId w:val="21"/>
        </w:numPr>
        <w:spacing w:after="0"/>
        <w:jc w:val="both"/>
        <w:rPr>
          <w:rFonts w:ascii="Arial" w:hAnsi="Arial" w:cs="Arial"/>
          <w:sz w:val="24"/>
          <w:szCs w:val="24"/>
        </w:rPr>
      </w:pPr>
      <w:r w:rsidRPr="00000843">
        <w:rPr>
          <w:rFonts w:ascii="Arial" w:hAnsi="Arial" w:cs="Arial"/>
          <w:sz w:val="24"/>
          <w:szCs w:val="24"/>
        </w:rPr>
        <w:t>Cuál ha sido el impacto sobre la fauna y la flora a partir de los acontecimientos en el Cerro de la bandera y en el Cerro Cristo Rey en los primeros días de septiembre, indicando qué zonas fueron afectadas y si se conocen con exactitud las causas de dicha conflagración.</w:t>
      </w:r>
    </w:p>
    <w:p w:rsidR="009A1AF8" w:rsidRDefault="009A1AF8" w:rsidP="009A1AF8">
      <w:pPr>
        <w:spacing w:after="0"/>
        <w:jc w:val="both"/>
        <w:rPr>
          <w:rFonts w:ascii="Arial" w:hAnsi="Arial" w:cs="Arial"/>
          <w:sz w:val="24"/>
          <w:szCs w:val="24"/>
          <w:lang w:val="es-CO"/>
        </w:rPr>
      </w:pPr>
    </w:p>
    <w:p w:rsidR="009A1AF8" w:rsidRPr="009A1AF8" w:rsidRDefault="009A1AF8" w:rsidP="009A1AF8">
      <w:pPr>
        <w:spacing w:after="0"/>
        <w:jc w:val="both"/>
        <w:rPr>
          <w:rFonts w:ascii="Arial" w:hAnsi="Arial" w:cs="Arial"/>
          <w:sz w:val="24"/>
          <w:szCs w:val="24"/>
        </w:rPr>
      </w:pPr>
      <w:r>
        <w:rPr>
          <w:rFonts w:ascii="Arial" w:hAnsi="Arial" w:cs="Arial"/>
          <w:sz w:val="24"/>
          <w:szCs w:val="24"/>
          <w:lang w:val="es-CO"/>
        </w:rPr>
        <w:t>Secretaría de Seguridad y Justicia:</w:t>
      </w:r>
    </w:p>
    <w:p w:rsidR="00000843" w:rsidRPr="00000843" w:rsidRDefault="00000843" w:rsidP="00000843">
      <w:pPr>
        <w:spacing w:after="0"/>
        <w:jc w:val="both"/>
        <w:rPr>
          <w:rFonts w:ascii="Arial" w:hAnsi="Arial" w:cs="Arial"/>
          <w:sz w:val="24"/>
          <w:szCs w:val="24"/>
        </w:rPr>
      </w:pPr>
    </w:p>
    <w:p w:rsidR="00000843" w:rsidRPr="00000843" w:rsidRDefault="009A1AF8" w:rsidP="00000843">
      <w:pPr>
        <w:pStyle w:val="Prrafodelista"/>
        <w:numPr>
          <w:ilvl w:val="0"/>
          <w:numId w:val="21"/>
        </w:numPr>
        <w:spacing w:after="0"/>
        <w:jc w:val="both"/>
        <w:rPr>
          <w:rFonts w:ascii="Arial" w:hAnsi="Arial" w:cs="Arial"/>
          <w:sz w:val="24"/>
          <w:szCs w:val="24"/>
        </w:rPr>
      </w:pPr>
      <w:r>
        <w:rPr>
          <w:rFonts w:ascii="Arial" w:hAnsi="Arial" w:cs="Arial"/>
          <w:sz w:val="24"/>
          <w:szCs w:val="24"/>
        </w:rPr>
        <w:t>¿</w:t>
      </w:r>
      <w:r w:rsidR="00000843" w:rsidRPr="00000843">
        <w:rPr>
          <w:rFonts w:ascii="Arial" w:hAnsi="Arial" w:cs="Arial"/>
          <w:sz w:val="24"/>
          <w:szCs w:val="24"/>
        </w:rPr>
        <w:t xml:space="preserve">Cuál es la evidencia que soporta que estos incendios forestales fueron </w:t>
      </w:r>
      <w:r w:rsidR="00000843">
        <w:rPr>
          <w:rFonts w:ascii="Arial" w:hAnsi="Arial" w:cs="Arial"/>
          <w:sz w:val="24"/>
          <w:szCs w:val="24"/>
        </w:rPr>
        <w:t>producidos por manos criminales?</w:t>
      </w:r>
    </w:p>
    <w:p w:rsidR="00000843" w:rsidRDefault="00000843" w:rsidP="00000843">
      <w:pPr>
        <w:spacing w:after="0"/>
        <w:jc w:val="both"/>
        <w:rPr>
          <w:rFonts w:ascii="Arial" w:hAnsi="Arial" w:cs="Arial"/>
          <w:sz w:val="24"/>
          <w:szCs w:val="24"/>
        </w:rPr>
      </w:pPr>
    </w:p>
    <w:p w:rsidR="009A1AF8" w:rsidRDefault="009A1AF8" w:rsidP="00000843">
      <w:pPr>
        <w:spacing w:after="0"/>
        <w:jc w:val="both"/>
        <w:rPr>
          <w:rFonts w:ascii="Arial" w:hAnsi="Arial" w:cs="Arial"/>
          <w:sz w:val="24"/>
          <w:szCs w:val="24"/>
        </w:rPr>
      </w:pPr>
      <w:r>
        <w:rPr>
          <w:rFonts w:ascii="Arial" w:hAnsi="Arial" w:cs="Arial"/>
          <w:sz w:val="24"/>
          <w:szCs w:val="24"/>
        </w:rPr>
        <w:t>Todos los citados:</w:t>
      </w:r>
    </w:p>
    <w:p w:rsidR="009A1AF8" w:rsidRPr="00000843" w:rsidRDefault="009A1AF8" w:rsidP="00000843">
      <w:pPr>
        <w:spacing w:after="0"/>
        <w:jc w:val="both"/>
        <w:rPr>
          <w:rFonts w:ascii="Arial" w:hAnsi="Arial" w:cs="Arial"/>
          <w:sz w:val="24"/>
          <w:szCs w:val="24"/>
        </w:rPr>
      </w:pPr>
    </w:p>
    <w:p w:rsidR="00000843" w:rsidRPr="00000843" w:rsidRDefault="00000843" w:rsidP="00000843">
      <w:pPr>
        <w:pStyle w:val="Prrafodelista"/>
        <w:numPr>
          <w:ilvl w:val="0"/>
          <w:numId w:val="21"/>
        </w:numPr>
        <w:spacing w:after="0"/>
        <w:jc w:val="both"/>
        <w:rPr>
          <w:rFonts w:ascii="Arial" w:hAnsi="Arial" w:cs="Arial"/>
          <w:sz w:val="24"/>
          <w:szCs w:val="24"/>
        </w:rPr>
      </w:pPr>
      <w:r w:rsidRPr="00000843">
        <w:rPr>
          <w:rFonts w:ascii="Arial" w:hAnsi="Arial" w:cs="Arial"/>
          <w:sz w:val="24"/>
          <w:szCs w:val="24"/>
        </w:rPr>
        <w:t>Detalle el balance de la primera fase del “Plan Ave Fénix” cuyo propósito es la recuperación del Cerro Cristo Rey después de la conflagración.</w:t>
      </w:r>
    </w:p>
    <w:p w:rsidR="00000843" w:rsidRPr="00000843" w:rsidRDefault="00000843" w:rsidP="00000843">
      <w:pPr>
        <w:jc w:val="both"/>
        <w:rPr>
          <w:rFonts w:ascii="Arial" w:hAnsi="Arial" w:cs="Arial"/>
          <w:sz w:val="24"/>
          <w:szCs w:val="24"/>
        </w:rPr>
      </w:pPr>
      <w:bookmarkStart w:id="0" w:name="_GoBack"/>
      <w:bookmarkEnd w:id="0"/>
    </w:p>
    <w:p w:rsidR="00000843" w:rsidRDefault="00F1728A" w:rsidP="00F1728A">
      <w:pPr>
        <w:contextualSpacing/>
        <w:jc w:val="both"/>
        <w:rPr>
          <w:rFonts w:ascii="Arial" w:hAnsi="Arial" w:cs="Arial"/>
          <w:sz w:val="24"/>
          <w:szCs w:val="24"/>
        </w:rPr>
      </w:pPr>
      <w:r>
        <w:rPr>
          <w:rFonts w:ascii="Arial" w:hAnsi="Arial" w:cs="Arial"/>
          <w:b/>
          <w:sz w:val="24"/>
          <w:szCs w:val="24"/>
        </w:rPr>
        <w:t xml:space="preserve">H.C. </w:t>
      </w:r>
      <w:r w:rsidR="00000843" w:rsidRPr="00000843">
        <w:rPr>
          <w:rFonts w:ascii="Arial" w:hAnsi="Arial" w:cs="Arial"/>
          <w:b/>
          <w:sz w:val="24"/>
          <w:szCs w:val="24"/>
        </w:rPr>
        <w:t>FLOWER ENRIQUE ROJAS</w:t>
      </w:r>
      <w:r>
        <w:rPr>
          <w:rFonts w:ascii="Arial" w:hAnsi="Arial" w:cs="Arial"/>
          <w:b/>
          <w:sz w:val="24"/>
          <w:szCs w:val="24"/>
        </w:rPr>
        <w:t xml:space="preserve">, </w:t>
      </w:r>
      <w:r>
        <w:rPr>
          <w:rFonts w:ascii="Arial" w:hAnsi="Arial" w:cs="Arial"/>
          <w:sz w:val="24"/>
          <w:szCs w:val="24"/>
          <w:u w:val="single"/>
        </w:rPr>
        <w:t>coadyuvada por los Honorables Concejales:</w:t>
      </w:r>
      <w:r>
        <w:rPr>
          <w:rFonts w:ascii="Arial" w:hAnsi="Arial" w:cs="Arial"/>
          <w:sz w:val="24"/>
          <w:szCs w:val="24"/>
        </w:rPr>
        <w:t xml:space="preserve"> ALEXANDRA HERNANDEZ CEDEÑO, FERNANDO ALBERTO TAMAYO OVALLE, CARLOS ANDRES ARIAS RUEDA, OSCAR JAVIER ORTIZ CUELLAR, CLEMENTINA VELEZ GALVEZ y JUAN MANUEL CHICANGO CASTILLO.</w:t>
      </w:r>
    </w:p>
    <w:p w:rsidR="00F1728A" w:rsidRPr="00F1728A" w:rsidRDefault="00F1728A" w:rsidP="00F1728A">
      <w:pPr>
        <w:contextualSpacing/>
        <w:jc w:val="both"/>
        <w:rPr>
          <w:rFonts w:ascii="Arial" w:hAnsi="Arial" w:cs="Arial"/>
          <w:sz w:val="24"/>
          <w:szCs w:val="24"/>
        </w:rPr>
      </w:pPr>
    </w:p>
    <w:p w:rsidR="00000843" w:rsidRPr="00E56218" w:rsidRDefault="00000843" w:rsidP="0011581A">
      <w:pPr>
        <w:contextualSpacing/>
        <w:rPr>
          <w:rFonts w:ascii="Arial" w:hAnsi="Arial" w:cs="Arial"/>
          <w:sz w:val="24"/>
          <w:szCs w:val="24"/>
        </w:rPr>
      </w:pPr>
    </w:p>
    <w:p w:rsidR="00E01F83" w:rsidRPr="00E01F83" w:rsidRDefault="00E01F83" w:rsidP="00E01F83"/>
    <w:sectPr w:rsidR="00E01F83" w:rsidRPr="00E01F83" w:rsidSect="002A1425">
      <w:headerReference w:type="default" r:id="rId10"/>
      <w:footerReference w:type="default" r:id="rId11"/>
      <w:type w:val="continuous"/>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BC" w:rsidRDefault="001A41BC" w:rsidP="004D41A1">
      <w:pPr>
        <w:spacing w:after="0" w:line="240" w:lineRule="auto"/>
      </w:pPr>
      <w:r>
        <w:separator/>
      </w:r>
    </w:p>
  </w:endnote>
  <w:endnote w:type="continuationSeparator" w:id="0">
    <w:p w:rsidR="001A41BC" w:rsidRDefault="001A41BC" w:rsidP="004D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31" w:rsidRDefault="00E01F83" w:rsidP="00015A51">
    <w:pPr>
      <w:pStyle w:val="Piedepgina"/>
      <w:tabs>
        <w:tab w:val="clear" w:pos="4419"/>
        <w:tab w:val="left" w:pos="5955"/>
      </w:tabs>
    </w:pPr>
    <w:r w:rsidRPr="00E01F83">
      <w:rPr>
        <w:rFonts w:ascii="Times New Roman" w:hAnsi="Times New Roman"/>
        <w:noProof/>
        <w:sz w:val="24"/>
        <w:szCs w:val="24"/>
        <w:lang w:eastAsia="es-CO"/>
      </w:rPr>
      <w:drawing>
        <wp:anchor distT="0" distB="0" distL="114300" distR="114300" simplePos="0" relativeHeight="251663360" behindDoc="1" locked="0" layoutInCell="1" allowOverlap="1" wp14:anchorId="64DCDB4A" wp14:editId="07D59395">
          <wp:simplePos x="0" y="0"/>
          <wp:positionH relativeFrom="page">
            <wp:align>right</wp:align>
          </wp:positionH>
          <wp:positionV relativeFrom="paragraph">
            <wp:posOffset>-686435</wp:posOffset>
          </wp:positionV>
          <wp:extent cx="2562225" cy="1466850"/>
          <wp:effectExtent l="0" t="0" r="0" b="0"/>
          <wp:wrapNone/>
          <wp:docPr id="5" name="Imagen 5" descr="C:\Users\Esteban\Downloads\LOGO BUREA VERITAS ok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eban\Downloads\LOGO BUREA VERITAS ok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61312" behindDoc="1" locked="0" layoutInCell="1" allowOverlap="1" wp14:anchorId="2F08636F" wp14:editId="6FDB57A9">
          <wp:simplePos x="0" y="0"/>
          <wp:positionH relativeFrom="column">
            <wp:posOffset>5207000</wp:posOffset>
          </wp:positionH>
          <wp:positionV relativeFrom="paragraph">
            <wp:posOffset>8593455</wp:posOffset>
          </wp:positionV>
          <wp:extent cx="2565400" cy="1464945"/>
          <wp:effectExtent l="0" t="0" r="6350" b="1905"/>
          <wp:wrapNone/>
          <wp:docPr id="11" name="Imagen 11"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60288" behindDoc="1" locked="0" layoutInCell="1" allowOverlap="1" wp14:anchorId="4CBEF364" wp14:editId="548C2D0D">
          <wp:simplePos x="0" y="0"/>
          <wp:positionH relativeFrom="column">
            <wp:posOffset>5207000</wp:posOffset>
          </wp:positionH>
          <wp:positionV relativeFrom="paragraph">
            <wp:posOffset>8593455</wp:posOffset>
          </wp:positionV>
          <wp:extent cx="2565400" cy="1464945"/>
          <wp:effectExtent l="0" t="0" r="6350" b="1905"/>
          <wp:wrapNone/>
          <wp:docPr id="12" name="Imagen 12"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59264" behindDoc="1" locked="0" layoutInCell="1" allowOverlap="1" wp14:anchorId="20A930E1" wp14:editId="15C4E376">
          <wp:simplePos x="0" y="0"/>
          <wp:positionH relativeFrom="column">
            <wp:posOffset>5207000</wp:posOffset>
          </wp:positionH>
          <wp:positionV relativeFrom="paragraph">
            <wp:posOffset>8593455</wp:posOffset>
          </wp:positionV>
          <wp:extent cx="2565400" cy="1464945"/>
          <wp:effectExtent l="0" t="0" r="6350" b="1905"/>
          <wp:wrapNone/>
          <wp:docPr id="13" name="Imagen 13"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F31" w:rsidRDefault="00332F31" w:rsidP="003E29AC">
    <w:pPr>
      <w:pStyle w:val="Piedepgina"/>
      <w:tabs>
        <w:tab w:val="clear" w:pos="4419"/>
        <w:tab w:val="left" w:pos="5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BC" w:rsidRDefault="001A41BC" w:rsidP="004D41A1">
      <w:pPr>
        <w:spacing w:after="0" w:line="240" w:lineRule="auto"/>
      </w:pPr>
      <w:r>
        <w:separator/>
      </w:r>
    </w:p>
  </w:footnote>
  <w:footnote w:type="continuationSeparator" w:id="0">
    <w:p w:rsidR="001A41BC" w:rsidRDefault="001A41BC" w:rsidP="004D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31" w:rsidRDefault="00332F31">
    <w:pPr>
      <w:pStyle w:val="Encabezado"/>
    </w:pPr>
    <w:r>
      <w:rPr>
        <w:noProof/>
        <w:lang w:eastAsia="es-CO"/>
      </w:rPr>
      <w:drawing>
        <wp:anchor distT="0" distB="0" distL="114300" distR="114300" simplePos="0" relativeHeight="251658240" behindDoc="0" locked="0" layoutInCell="1" allowOverlap="1" wp14:anchorId="2727DD22" wp14:editId="3F5B1FEB">
          <wp:simplePos x="0" y="0"/>
          <wp:positionH relativeFrom="column">
            <wp:posOffset>-423545</wp:posOffset>
          </wp:positionH>
          <wp:positionV relativeFrom="paragraph">
            <wp:posOffset>-147320</wp:posOffset>
          </wp:positionV>
          <wp:extent cx="1387475" cy="1292860"/>
          <wp:effectExtent l="0" t="0" r="3175" b="2540"/>
          <wp:wrapTight wrapText="bothSides">
            <wp:wrapPolygon edited="0">
              <wp:start x="0" y="0"/>
              <wp:lineTo x="0" y="21324"/>
              <wp:lineTo x="21353" y="21324"/>
              <wp:lineTo x="21353" y="0"/>
              <wp:lineTo x="0" y="0"/>
            </wp:wrapPolygon>
          </wp:wrapTight>
          <wp:docPr id="1" name="Imagen 1" descr="logotip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860"/>
    <w:multiLevelType w:val="hybridMultilevel"/>
    <w:tmpl w:val="929865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F50531"/>
    <w:multiLevelType w:val="hybridMultilevel"/>
    <w:tmpl w:val="D7D0DD64"/>
    <w:lvl w:ilvl="0" w:tplc="76FE4FFC">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021F9D"/>
    <w:multiLevelType w:val="hybridMultilevel"/>
    <w:tmpl w:val="FE50E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B6EF1"/>
    <w:multiLevelType w:val="hybridMultilevel"/>
    <w:tmpl w:val="60B8E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0B0FE9"/>
    <w:multiLevelType w:val="hybridMultilevel"/>
    <w:tmpl w:val="722C8210"/>
    <w:lvl w:ilvl="0" w:tplc="0C6AB8A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DC2507"/>
    <w:multiLevelType w:val="hybridMultilevel"/>
    <w:tmpl w:val="21DC3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9E551A"/>
    <w:multiLevelType w:val="hybridMultilevel"/>
    <w:tmpl w:val="63F8A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496EC0"/>
    <w:multiLevelType w:val="hybridMultilevel"/>
    <w:tmpl w:val="FF888F88"/>
    <w:lvl w:ilvl="0" w:tplc="DBC480A6">
      <w:start w:val="1"/>
      <w:numFmt w:val="decimal"/>
      <w:lvlText w:val="%1."/>
      <w:lvlJc w:val="left"/>
      <w:pPr>
        <w:ind w:left="720" w:hanging="360"/>
      </w:pPr>
      <w:rPr>
        <w:rFonts w:ascii="Arial" w:hAnsi="Arial" w:cs="Arial"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8901D3"/>
    <w:multiLevelType w:val="hybridMultilevel"/>
    <w:tmpl w:val="B972D9C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6894AD7"/>
    <w:multiLevelType w:val="hybridMultilevel"/>
    <w:tmpl w:val="6E8ED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A226CD"/>
    <w:multiLevelType w:val="hybridMultilevel"/>
    <w:tmpl w:val="7C040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6D21A5"/>
    <w:multiLevelType w:val="hybridMultilevel"/>
    <w:tmpl w:val="D44AD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0C296F"/>
    <w:multiLevelType w:val="hybridMultilevel"/>
    <w:tmpl w:val="1C1C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B86FF9"/>
    <w:multiLevelType w:val="hybridMultilevel"/>
    <w:tmpl w:val="C2908F42"/>
    <w:lvl w:ilvl="0" w:tplc="AB4E4B6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7E9516D"/>
    <w:multiLevelType w:val="hybridMultilevel"/>
    <w:tmpl w:val="EE5033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E82D3E"/>
    <w:multiLevelType w:val="hybridMultilevel"/>
    <w:tmpl w:val="CB2E465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83979F5"/>
    <w:multiLevelType w:val="hybridMultilevel"/>
    <w:tmpl w:val="5688F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2330DC"/>
    <w:multiLevelType w:val="hybridMultilevel"/>
    <w:tmpl w:val="3CCCD0DC"/>
    <w:lvl w:ilvl="0" w:tplc="EA267C3A">
      <w:start w:val="1"/>
      <w:numFmt w:val="bullet"/>
      <w:lvlText w:val="-"/>
      <w:lvlJc w:val="left"/>
      <w:pPr>
        <w:ind w:left="1080" w:hanging="360"/>
      </w:pPr>
      <w:rPr>
        <w:rFonts w:ascii="Arial" w:eastAsia="MS Mincho"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17"/>
  </w:num>
  <w:num w:numId="5">
    <w:abstractNumId w:val="16"/>
  </w:num>
  <w:num w:numId="6">
    <w:abstractNumId w:val="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0"/>
  </w:num>
  <w:num w:numId="18">
    <w:abstractNumId w:val="8"/>
  </w:num>
  <w:num w:numId="19">
    <w:abstractNumId w:val="14"/>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A1"/>
    <w:rsid w:val="00000118"/>
    <w:rsid w:val="00000843"/>
    <w:rsid w:val="00015A51"/>
    <w:rsid w:val="00025744"/>
    <w:rsid w:val="00025FF2"/>
    <w:rsid w:val="000471F7"/>
    <w:rsid w:val="00056939"/>
    <w:rsid w:val="00065284"/>
    <w:rsid w:val="00085DF5"/>
    <w:rsid w:val="000A610C"/>
    <w:rsid w:val="000B3469"/>
    <w:rsid w:val="000C5CA0"/>
    <w:rsid w:val="000D2A94"/>
    <w:rsid w:val="000D53F1"/>
    <w:rsid w:val="000D6670"/>
    <w:rsid w:val="000E5DD5"/>
    <w:rsid w:val="000F47EF"/>
    <w:rsid w:val="001063DB"/>
    <w:rsid w:val="0011581A"/>
    <w:rsid w:val="001261FA"/>
    <w:rsid w:val="00127E66"/>
    <w:rsid w:val="001300E8"/>
    <w:rsid w:val="0015644E"/>
    <w:rsid w:val="00156BB0"/>
    <w:rsid w:val="001633A1"/>
    <w:rsid w:val="001716E3"/>
    <w:rsid w:val="0017228E"/>
    <w:rsid w:val="0018454A"/>
    <w:rsid w:val="00185E74"/>
    <w:rsid w:val="001A3C57"/>
    <w:rsid w:val="001A41BC"/>
    <w:rsid w:val="001B2A82"/>
    <w:rsid w:val="001C0839"/>
    <w:rsid w:val="001C2990"/>
    <w:rsid w:val="00212265"/>
    <w:rsid w:val="00216066"/>
    <w:rsid w:val="00234203"/>
    <w:rsid w:val="00237E74"/>
    <w:rsid w:val="00255930"/>
    <w:rsid w:val="002616D8"/>
    <w:rsid w:val="002A1425"/>
    <w:rsid w:val="002B151A"/>
    <w:rsid w:val="002C4187"/>
    <w:rsid w:val="002D4027"/>
    <w:rsid w:val="002D6084"/>
    <w:rsid w:val="002E033E"/>
    <w:rsid w:val="002E0BC5"/>
    <w:rsid w:val="00301157"/>
    <w:rsid w:val="00305A88"/>
    <w:rsid w:val="00326EC1"/>
    <w:rsid w:val="00326F7C"/>
    <w:rsid w:val="003303BD"/>
    <w:rsid w:val="00332F31"/>
    <w:rsid w:val="00366F91"/>
    <w:rsid w:val="00371A91"/>
    <w:rsid w:val="00376B0E"/>
    <w:rsid w:val="0038146C"/>
    <w:rsid w:val="003A0A50"/>
    <w:rsid w:val="003B42C6"/>
    <w:rsid w:val="003B620C"/>
    <w:rsid w:val="003C4D53"/>
    <w:rsid w:val="003C6F11"/>
    <w:rsid w:val="003E29AC"/>
    <w:rsid w:val="003E5655"/>
    <w:rsid w:val="003F0FEC"/>
    <w:rsid w:val="003F1460"/>
    <w:rsid w:val="004132DE"/>
    <w:rsid w:val="00413EE3"/>
    <w:rsid w:val="00454377"/>
    <w:rsid w:val="004918A2"/>
    <w:rsid w:val="004B0BA5"/>
    <w:rsid w:val="004B0C75"/>
    <w:rsid w:val="004B53BA"/>
    <w:rsid w:val="004C3119"/>
    <w:rsid w:val="004C5822"/>
    <w:rsid w:val="004D1B85"/>
    <w:rsid w:val="004D41A1"/>
    <w:rsid w:val="004E2900"/>
    <w:rsid w:val="004F1B55"/>
    <w:rsid w:val="004F3BCA"/>
    <w:rsid w:val="00510442"/>
    <w:rsid w:val="00514B1D"/>
    <w:rsid w:val="00522E2E"/>
    <w:rsid w:val="00526ABB"/>
    <w:rsid w:val="00530D4E"/>
    <w:rsid w:val="00541CFB"/>
    <w:rsid w:val="005542B1"/>
    <w:rsid w:val="00564FC2"/>
    <w:rsid w:val="005855FF"/>
    <w:rsid w:val="00587468"/>
    <w:rsid w:val="005B6220"/>
    <w:rsid w:val="005E2DCF"/>
    <w:rsid w:val="005F1C3D"/>
    <w:rsid w:val="005F2D29"/>
    <w:rsid w:val="005F4106"/>
    <w:rsid w:val="006000AA"/>
    <w:rsid w:val="00602D2B"/>
    <w:rsid w:val="00616D7F"/>
    <w:rsid w:val="00631370"/>
    <w:rsid w:val="00640AD9"/>
    <w:rsid w:val="00645055"/>
    <w:rsid w:val="00652EB5"/>
    <w:rsid w:val="006B4952"/>
    <w:rsid w:val="006C45BA"/>
    <w:rsid w:val="006D01BD"/>
    <w:rsid w:val="006D6463"/>
    <w:rsid w:val="006F4273"/>
    <w:rsid w:val="006F5853"/>
    <w:rsid w:val="00702327"/>
    <w:rsid w:val="007057A5"/>
    <w:rsid w:val="00712272"/>
    <w:rsid w:val="00734BFA"/>
    <w:rsid w:val="00743F42"/>
    <w:rsid w:val="0074782D"/>
    <w:rsid w:val="007612E9"/>
    <w:rsid w:val="00763F49"/>
    <w:rsid w:val="00767EAC"/>
    <w:rsid w:val="00777804"/>
    <w:rsid w:val="00783895"/>
    <w:rsid w:val="007D0EB1"/>
    <w:rsid w:val="007D57D4"/>
    <w:rsid w:val="007E7C26"/>
    <w:rsid w:val="00800F34"/>
    <w:rsid w:val="00811488"/>
    <w:rsid w:val="00832DBE"/>
    <w:rsid w:val="008337C4"/>
    <w:rsid w:val="00856C86"/>
    <w:rsid w:val="0087687F"/>
    <w:rsid w:val="00886E75"/>
    <w:rsid w:val="008913E7"/>
    <w:rsid w:val="008A037B"/>
    <w:rsid w:val="008B2AAB"/>
    <w:rsid w:val="008C0364"/>
    <w:rsid w:val="008E313E"/>
    <w:rsid w:val="008E3438"/>
    <w:rsid w:val="008E3D84"/>
    <w:rsid w:val="0090252B"/>
    <w:rsid w:val="00916551"/>
    <w:rsid w:val="0092336A"/>
    <w:rsid w:val="00935C19"/>
    <w:rsid w:val="009363A4"/>
    <w:rsid w:val="009406A6"/>
    <w:rsid w:val="00953838"/>
    <w:rsid w:val="00956211"/>
    <w:rsid w:val="00957024"/>
    <w:rsid w:val="00962658"/>
    <w:rsid w:val="00962E42"/>
    <w:rsid w:val="00963408"/>
    <w:rsid w:val="009661F9"/>
    <w:rsid w:val="00966B95"/>
    <w:rsid w:val="0096724A"/>
    <w:rsid w:val="0098666B"/>
    <w:rsid w:val="009A1AF8"/>
    <w:rsid w:val="009B1C14"/>
    <w:rsid w:val="009B39AE"/>
    <w:rsid w:val="009C4804"/>
    <w:rsid w:val="009C61F7"/>
    <w:rsid w:val="009C6517"/>
    <w:rsid w:val="009E23A2"/>
    <w:rsid w:val="009E7344"/>
    <w:rsid w:val="009F5AC5"/>
    <w:rsid w:val="009F7724"/>
    <w:rsid w:val="00A21D0D"/>
    <w:rsid w:val="00A2388F"/>
    <w:rsid w:val="00A406C4"/>
    <w:rsid w:val="00A50B02"/>
    <w:rsid w:val="00A70063"/>
    <w:rsid w:val="00A92106"/>
    <w:rsid w:val="00A9433E"/>
    <w:rsid w:val="00AB1657"/>
    <w:rsid w:val="00AC6FD2"/>
    <w:rsid w:val="00AF0E8D"/>
    <w:rsid w:val="00B116E6"/>
    <w:rsid w:val="00B120B1"/>
    <w:rsid w:val="00B15912"/>
    <w:rsid w:val="00B15F19"/>
    <w:rsid w:val="00B37935"/>
    <w:rsid w:val="00B37F62"/>
    <w:rsid w:val="00B40948"/>
    <w:rsid w:val="00B57A5B"/>
    <w:rsid w:val="00B847AD"/>
    <w:rsid w:val="00BA55BE"/>
    <w:rsid w:val="00BC0D94"/>
    <w:rsid w:val="00BC18A9"/>
    <w:rsid w:val="00BD6B22"/>
    <w:rsid w:val="00BE1462"/>
    <w:rsid w:val="00BE543E"/>
    <w:rsid w:val="00BF361C"/>
    <w:rsid w:val="00BF56D7"/>
    <w:rsid w:val="00C12597"/>
    <w:rsid w:val="00C33A8A"/>
    <w:rsid w:val="00C41196"/>
    <w:rsid w:val="00C772E9"/>
    <w:rsid w:val="00CA099C"/>
    <w:rsid w:val="00CE6BF0"/>
    <w:rsid w:val="00CF3B35"/>
    <w:rsid w:val="00CF5BBD"/>
    <w:rsid w:val="00D0069C"/>
    <w:rsid w:val="00D34D2C"/>
    <w:rsid w:val="00D43279"/>
    <w:rsid w:val="00D752BD"/>
    <w:rsid w:val="00D815DB"/>
    <w:rsid w:val="00D82673"/>
    <w:rsid w:val="00D84673"/>
    <w:rsid w:val="00D91A26"/>
    <w:rsid w:val="00D94B86"/>
    <w:rsid w:val="00DB428C"/>
    <w:rsid w:val="00DC7926"/>
    <w:rsid w:val="00DD008D"/>
    <w:rsid w:val="00DD1183"/>
    <w:rsid w:val="00DE5AF0"/>
    <w:rsid w:val="00E01F83"/>
    <w:rsid w:val="00E06065"/>
    <w:rsid w:val="00E0708F"/>
    <w:rsid w:val="00E25F00"/>
    <w:rsid w:val="00E33548"/>
    <w:rsid w:val="00E40068"/>
    <w:rsid w:val="00E64301"/>
    <w:rsid w:val="00E6560F"/>
    <w:rsid w:val="00E67503"/>
    <w:rsid w:val="00E92C70"/>
    <w:rsid w:val="00EB7191"/>
    <w:rsid w:val="00EF0AF7"/>
    <w:rsid w:val="00EF0DF4"/>
    <w:rsid w:val="00F00FB6"/>
    <w:rsid w:val="00F04973"/>
    <w:rsid w:val="00F0502A"/>
    <w:rsid w:val="00F1728A"/>
    <w:rsid w:val="00F208C2"/>
    <w:rsid w:val="00F31A28"/>
    <w:rsid w:val="00F4266A"/>
    <w:rsid w:val="00F52C31"/>
    <w:rsid w:val="00F56F88"/>
    <w:rsid w:val="00F83E5C"/>
    <w:rsid w:val="00F842E2"/>
    <w:rsid w:val="00FA7D05"/>
    <w:rsid w:val="00FC25F6"/>
    <w:rsid w:val="00FC56BC"/>
    <w:rsid w:val="00FC58AD"/>
    <w:rsid w:val="00FD01C4"/>
    <w:rsid w:val="00FD1219"/>
    <w:rsid w:val="00FD7E9F"/>
    <w:rsid w:val="00FE1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EB79F-55C0-465A-9444-448B5FE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A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4D41A1"/>
  </w:style>
  <w:style w:type="paragraph" w:styleId="Piedepgina">
    <w:name w:val="footer"/>
    <w:basedOn w:val="Normal"/>
    <w:link w:val="PiedepginaCar"/>
    <w:uiPriority w:val="99"/>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4D41A1"/>
  </w:style>
  <w:style w:type="paragraph" w:styleId="Textodeglobo">
    <w:name w:val="Balloon Text"/>
    <w:basedOn w:val="Normal"/>
    <w:link w:val="TextodegloboCar"/>
    <w:uiPriority w:val="99"/>
    <w:semiHidden/>
    <w:unhideWhenUsed/>
    <w:rsid w:val="004D41A1"/>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4D41A1"/>
    <w:rPr>
      <w:rFonts w:ascii="Tahoma" w:hAnsi="Tahoma" w:cs="Tahoma"/>
      <w:sz w:val="16"/>
      <w:szCs w:val="16"/>
    </w:rPr>
  </w:style>
  <w:style w:type="character" w:styleId="Hipervnculo">
    <w:name w:val="Hyperlink"/>
    <w:uiPriority w:val="99"/>
    <w:unhideWhenUsed/>
    <w:rsid w:val="004D41A1"/>
    <w:rPr>
      <w:color w:val="0000FF"/>
      <w:u w:val="single"/>
    </w:rPr>
  </w:style>
  <w:style w:type="paragraph" w:styleId="Prrafodelista">
    <w:name w:val="List Paragraph"/>
    <w:basedOn w:val="Normal"/>
    <w:uiPriority w:val="34"/>
    <w:qFormat/>
    <w:rsid w:val="003A0A50"/>
    <w:pPr>
      <w:ind w:left="720"/>
      <w:contextualSpacing/>
    </w:pPr>
    <w:rPr>
      <w:lang w:val="es-CO"/>
    </w:rPr>
  </w:style>
  <w:style w:type="paragraph" w:styleId="Sinespaciado">
    <w:name w:val="No Spacing"/>
    <w:uiPriority w:val="1"/>
    <w:qFormat/>
    <w:rsid w:val="000E5DD5"/>
    <w:pPr>
      <w:spacing w:after="0" w:line="240" w:lineRule="auto"/>
    </w:pPr>
    <w:rPr>
      <w:lang w:val="es-ES"/>
    </w:rPr>
  </w:style>
  <w:style w:type="paragraph" w:customStyle="1" w:styleId="ecxmsonormal">
    <w:name w:val="ecxmsonormal"/>
    <w:basedOn w:val="Normal"/>
    <w:rsid w:val="00A92106"/>
    <w:pPr>
      <w:spacing w:after="324" w:line="240" w:lineRule="auto"/>
    </w:pPr>
    <w:rPr>
      <w:rFonts w:ascii="Times New Roman" w:eastAsia="Times New Roman" w:hAnsi="Times New Roman"/>
      <w:sz w:val="24"/>
      <w:szCs w:val="24"/>
      <w:lang w:val="es-CO" w:eastAsia="es-CO"/>
    </w:rPr>
  </w:style>
  <w:style w:type="paragraph" w:styleId="NormalWeb">
    <w:name w:val="Normal (Web)"/>
    <w:basedOn w:val="Normal"/>
    <w:uiPriority w:val="99"/>
    <w:semiHidden/>
    <w:unhideWhenUsed/>
    <w:rsid w:val="004E290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4E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811">
      <w:bodyDiv w:val="1"/>
      <w:marLeft w:val="0"/>
      <w:marRight w:val="0"/>
      <w:marTop w:val="0"/>
      <w:marBottom w:val="0"/>
      <w:divBdr>
        <w:top w:val="none" w:sz="0" w:space="0" w:color="auto"/>
        <w:left w:val="none" w:sz="0" w:space="0" w:color="auto"/>
        <w:bottom w:val="none" w:sz="0" w:space="0" w:color="auto"/>
        <w:right w:val="none" w:sz="0" w:space="0" w:color="auto"/>
      </w:divBdr>
    </w:div>
    <w:div w:id="132986738">
      <w:bodyDiv w:val="1"/>
      <w:marLeft w:val="0"/>
      <w:marRight w:val="0"/>
      <w:marTop w:val="0"/>
      <w:marBottom w:val="0"/>
      <w:divBdr>
        <w:top w:val="none" w:sz="0" w:space="0" w:color="auto"/>
        <w:left w:val="none" w:sz="0" w:space="0" w:color="auto"/>
        <w:bottom w:val="none" w:sz="0" w:space="0" w:color="auto"/>
        <w:right w:val="none" w:sz="0" w:space="0" w:color="auto"/>
      </w:divBdr>
    </w:div>
    <w:div w:id="260651214">
      <w:bodyDiv w:val="1"/>
      <w:marLeft w:val="0"/>
      <w:marRight w:val="0"/>
      <w:marTop w:val="0"/>
      <w:marBottom w:val="0"/>
      <w:divBdr>
        <w:top w:val="none" w:sz="0" w:space="0" w:color="auto"/>
        <w:left w:val="none" w:sz="0" w:space="0" w:color="auto"/>
        <w:bottom w:val="none" w:sz="0" w:space="0" w:color="auto"/>
        <w:right w:val="none" w:sz="0" w:space="0" w:color="auto"/>
      </w:divBdr>
    </w:div>
    <w:div w:id="456917073">
      <w:bodyDiv w:val="1"/>
      <w:marLeft w:val="0"/>
      <w:marRight w:val="0"/>
      <w:marTop w:val="0"/>
      <w:marBottom w:val="0"/>
      <w:divBdr>
        <w:top w:val="none" w:sz="0" w:space="0" w:color="auto"/>
        <w:left w:val="none" w:sz="0" w:space="0" w:color="auto"/>
        <w:bottom w:val="none" w:sz="0" w:space="0" w:color="auto"/>
        <w:right w:val="none" w:sz="0" w:space="0" w:color="auto"/>
      </w:divBdr>
    </w:div>
    <w:div w:id="613176535">
      <w:bodyDiv w:val="1"/>
      <w:marLeft w:val="0"/>
      <w:marRight w:val="0"/>
      <w:marTop w:val="0"/>
      <w:marBottom w:val="0"/>
      <w:divBdr>
        <w:top w:val="none" w:sz="0" w:space="0" w:color="auto"/>
        <w:left w:val="none" w:sz="0" w:space="0" w:color="auto"/>
        <w:bottom w:val="none" w:sz="0" w:space="0" w:color="auto"/>
        <w:right w:val="none" w:sz="0" w:space="0" w:color="auto"/>
      </w:divBdr>
    </w:div>
    <w:div w:id="794906105">
      <w:bodyDiv w:val="1"/>
      <w:marLeft w:val="0"/>
      <w:marRight w:val="0"/>
      <w:marTop w:val="0"/>
      <w:marBottom w:val="0"/>
      <w:divBdr>
        <w:top w:val="none" w:sz="0" w:space="0" w:color="auto"/>
        <w:left w:val="none" w:sz="0" w:space="0" w:color="auto"/>
        <w:bottom w:val="none" w:sz="0" w:space="0" w:color="auto"/>
        <w:right w:val="none" w:sz="0" w:space="0" w:color="auto"/>
      </w:divBdr>
    </w:div>
    <w:div w:id="849759516">
      <w:bodyDiv w:val="1"/>
      <w:marLeft w:val="0"/>
      <w:marRight w:val="0"/>
      <w:marTop w:val="0"/>
      <w:marBottom w:val="0"/>
      <w:divBdr>
        <w:top w:val="none" w:sz="0" w:space="0" w:color="auto"/>
        <w:left w:val="none" w:sz="0" w:space="0" w:color="auto"/>
        <w:bottom w:val="none" w:sz="0" w:space="0" w:color="auto"/>
        <w:right w:val="none" w:sz="0" w:space="0" w:color="auto"/>
      </w:divBdr>
    </w:div>
    <w:div w:id="1634215886">
      <w:bodyDiv w:val="1"/>
      <w:marLeft w:val="0"/>
      <w:marRight w:val="0"/>
      <w:marTop w:val="0"/>
      <w:marBottom w:val="0"/>
      <w:divBdr>
        <w:top w:val="none" w:sz="0" w:space="0" w:color="auto"/>
        <w:left w:val="none" w:sz="0" w:space="0" w:color="auto"/>
        <w:bottom w:val="none" w:sz="0" w:space="0" w:color="auto"/>
        <w:right w:val="none" w:sz="0" w:space="0" w:color="auto"/>
      </w:divBdr>
    </w:div>
    <w:div w:id="1674722036">
      <w:bodyDiv w:val="1"/>
      <w:marLeft w:val="0"/>
      <w:marRight w:val="0"/>
      <w:marTop w:val="0"/>
      <w:marBottom w:val="0"/>
      <w:divBdr>
        <w:top w:val="none" w:sz="0" w:space="0" w:color="auto"/>
        <w:left w:val="none" w:sz="0" w:space="0" w:color="auto"/>
        <w:bottom w:val="none" w:sz="0" w:space="0" w:color="auto"/>
        <w:right w:val="none" w:sz="0" w:space="0" w:color="auto"/>
      </w:divBdr>
    </w:div>
    <w:div w:id="1740057681">
      <w:bodyDiv w:val="1"/>
      <w:marLeft w:val="0"/>
      <w:marRight w:val="0"/>
      <w:marTop w:val="0"/>
      <w:marBottom w:val="0"/>
      <w:divBdr>
        <w:top w:val="none" w:sz="0" w:space="0" w:color="auto"/>
        <w:left w:val="none" w:sz="0" w:space="0" w:color="auto"/>
        <w:bottom w:val="none" w:sz="0" w:space="0" w:color="auto"/>
        <w:right w:val="none" w:sz="0" w:space="0" w:color="auto"/>
      </w:divBdr>
    </w:div>
    <w:div w:id="2117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m.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umentacion.ideam.gov.co/openbiblio/bvirtual/023731/TCNCC_COLOMBIA_CMNUCC_2017_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0E1F-6C0E-48E7-8E4A-B4D57D89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dc:creator>
  <cp:keywords/>
  <dc:description/>
  <cp:lastModifiedBy>Amparo_S.G</cp:lastModifiedBy>
  <cp:revision>2</cp:revision>
  <cp:lastPrinted>2016-06-07T14:54:00Z</cp:lastPrinted>
  <dcterms:created xsi:type="dcterms:W3CDTF">2018-10-25T21:44:00Z</dcterms:created>
  <dcterms:modified xsi:type="dcterms:W3CDTF">2018-10-25T21:44:00Z</dcterms:modified>
</cp:coreProperties>
</file>