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B5" w:rsidRDefault="00F447B5" w:rsidP="00F447B5">
      <w:pPr>
        <w:rPr>
          <w:b/>
        </w:rPr>
      </w:pPr>
      <w:r w:rsidRPr="006F0E29">
        <w:rPr>
          <w:b/>
        </w:rPr>
        <w:t>PROPOSICION 001</w:t>
      </w:r>
    </w:p>
    <w:p w:rsidR="00F447B5" w:rsidRPr="006F0E29" w:rsidRDefault="00F447B5" w:rsidP="00F447B5">
      <w:pPr>
        <w:rPr>
          <w:b/>
        </w:rPr>
      </w:pPr>
      <w:r>
        <w:rPr>
          <w:b/>
        </w:rPr>
        <w:t>APROBADA. FEBRERO 3/2012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0E29">
        <w:rPr>
          <w:b/>
          <w:highlight w:val="yellow"/>
        </w:rPr>
        <w:t>REALIZ</w:t>
      </w:r>
      <w:r>
        <w:rPr>
          <w:b/>
          <w:highlight w:val="yellow"/>
        </w:rPr>
        <w:t>A</w:t>
      </w:r>
      <w:r w:rsidRPr="006F0E29">
        <w:rPr>
          <w:b/>
          <w:highlight w:val="yellow"/>
        </w:rPr>
        <w:t>DA</w:t>
      </w:r>
      <w:r>
        <w:rPr>
          <w:b/>
        </w:rPr>
        <w:t>. FEBRERO 23/2012</w:t>
      </w:r>
    </w:p>
    <w:p w:rsidR="00F447B5" w:rsidRDefault="00F447B5" w:rsidP="00F447B5">
      <w:r>
        <w:t>Citar al Sr. Gerente Liquidador de EMSIRVA E.S.P para que en la comisión de Presupuesto del próximo JUEVES 23 de Febrero respondan las siguientes preguntas:</w:t>
      </w:r>
    </w:p>
    <w:p w:rsidR="00F447B5" w:rsidRDefault="00F447B5" w:rsidP="00F447B5">
      <w:r>
        <w:t xml:space="preserve">1.- Con que recursos está garantizado el pago del pasivo </w:t>
      </w:r>
      <w:proofErr w:type="spellStart"/>
      <w:r>
        <w:t>pensional</w:t>
      </w:r>
      <w:proofErr w:type="spellEnd"/>
      <w:r>
        <w:t xml:space="preserve"> de los trabajadores de EMSIRVA E.S.P.</w:t>
      </w:r>
      <w:proofErr w:type="gramStart"/>
      <w:r>
        <w:t>?</w:t>
      </w:r>
      <w:proofErr w:type="gramEnd"/>
    </w:p>
    <w:p w:rsidR="00F447B5" w:rsidRDefault="00F447B5" w:rsidP="00F447B5">
      <w:r>
        <w:t>2.- Cuales son los gastos mensuales en que incurre la administración de liquidación de EMSIRVA E.S.P.</w:t>
      </w:r>
      <w:proofErr w:type="gramStart"/>
      <w:r>
        <w:t>?</w:t>
      </w:r>
      <w:proofErr w:type="gramEnd"/>
    </w:p>
    <w:p w:rsidR="00F447B5" w:rsidRDefault="00F447B5" w:rsidP="00F447B5">
      <w:r>
        <w:t>3.- La venta del inmueble donde funcionaba EMSIRVA E.S.P. que lo compró COOMEVA por cuanto fue la negociación y en que se invirtieron esos recursos</w:t>
      </w:r>
      <w:proofErr w:type="gramStart"/>
      <w:r>
        <w:t>?</w:t>
      </w:r>
      <w:proofErr w:type="gramEnd"/>
      <w:r>
        <w:t>”</w:t>
      </w:r>
    </w:p>
    <w:p w:rsidR="00F447B5" w:rsidRDefault="00F447B5" w:rsidP="00F447B5">
      <w:r>
        <w:t xml:space="preserve">Proposición presentada por la Honorable Concejal Clementina Vélez Gálvez </w:t>
      </w:r>
      <w:proofErr w:type="spellStart"/>
      <w:r>
        <w:t>coayudada</w:t>
      </w:r>
      <w:proofErr w:type="spellEnd"/>
      <w:r>
        <w:t xml:space="preserve">  por  los Honorables Concejales </w:t>
      </w:r>
      <w:proofErr w:type="spellStart"/>
      <w:r>
        <w:t>Albeiro</w:t>
      </w:r>
      <w:proofErr w:type="spellEnd"/>
      <w:r>
        <w:t xml:space="preserve"> </w:t>
      </w:r>
      <w:proofErr w:type="spellStart"/>
      <w:r>
        <w:t>Echeverry</w:t>
      </w:r>
      <w:proofErr w:type="spellEnd"/>
      <w:r>
        <w:t xml:space="preserve"> Bustamante, Fabio Fernando Arroyabe, John Jairo Hoyos, </w:t>
      </w:r>
      <w:proofErr w:type="spellStart"/>
      <w:r>
        <w:t>Harvy</w:t>
      </w:r>
      <w:proofErr w:type="spellEnd"/>
      <w:r>
        <w:t xml:space="preserve"> Mosquera, José Uriel Rojas, </w:t>
      </w:r>
      <w:proofErr w:type="spellStart"/>
      <w:r>
        <w:t>Audry</w:t>
      </w:r>
      <w:proofErr w:type="spellEnd"/>
      <w:r>
        <w:t xml:space="preserve"> María Toro</w:t>
      </w:r>
    </w:p>
    <w:p w:rsidR="00F447B5" w:rsidRDefault="00F447B5" w:rsidP="00F447B5"/>
    <w:p w:rsidR="00F447B5" w:rsidRDefault="00F447B5" w:rsidP="00F447B5"/>
    <w:p w:rsidR="00F447B5" w:rsidRDefault="00F447B5" w:rsidP="00F447B5"/>
    <w:p w:rsidR="002851AB" w:rsidRDefault="002851AB"/>
    <w:sectPr w:rsidR="002851A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447B5"/>
    <w:rsid w:val="002851AB"/>
    <w:rsid w:val="00F4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2012-08-27T16:49:00Z</dcterms:created>
  <dcterms:modified xsi:type="dcterms:W3CDTF">2012-08-27T16:49:00Z</dcterms:modified>
</cp:coreProperties>
</file>