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1B" w:rsidRPr="00B1641B" w:rsidRDefault="00B1641B" w:rsidP="00B1641B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B1641B">
        <w:rPr>
          <w:rFonts w:cstheme="minorHAnsi"/>
          <w:b/>
          <w:sz w:val="24"/>
          <w:szCs w:val="24"/>
        </w:rPr>
        <w:t>PROPOSI</w:t>
      </w:r>
      <w:r>
        <w:rPr>
          <w:rFonts w:cstheme="minorHAnsi"/>
          <w:b/>
          <w:sz w:val="24"/>
          <w:szCs w:val="24"/>
        </w:rPr>
        <w:t>C</w:t>
      </w:r>
      <w:r w:rsidRPr="00B1641B">
        <w:rPr>
          <w:rFonts w:cstheme="minorHAnsi"/>
          <w:b/>
          <w:sz w:val="24"/>
          <w:szCs w:val="24"/>
        </w:rPr>
        <w:t>IO</w:t>
      </w:r>
      <w:r w:rsidRPr="00B1641B">
        <w:rPr>
          <w:rFonts w:cstheme="minorHAnsi"/>
          <w:b/>
          <w:sz w:val="24"/>
          <w:szCs w:val="24"/>
        </w:rPr>
        <w:t>N</w:t>
      </w:r>
      <w:r w:rsidRPr="00B1641B">
        <w:rPr>
          <w:rFonts w:cstheme="minorHAnsi"/>
          <w:b/>
          <w:sz w:val="24"/>
          <w:szCs w:val="24"/>
        </w:rPr>
        <w:t xml:space="preserve"> No. 123</w:t>
      </w:r>
    </w:p>
    <w:p w:rsidR="00B1641B" w:rsidRDefault="00B1641B" w:rsidP="00B1641B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1641B" w:rsidRDefault="00B1641B" w:rsidP="00B1641B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6D73">
        <w:rPr>
          <w:rFonts w:cstheme="minorHAnsi"/>
          <w:sz w:val="24"/>
          <w:szCs w:val="24"/>
        </w:rPr>
        <w:t xml:space="preserve">De conformidad con el artículo 85 del Acuerdo 06 de agosto 4 de 1994, </w:t>
      </w:r>
      <w:r w:rsidRPr="00016D73">
        <w:rPr>
          <w:rFonts w:cstheme="minorHAnsi"/>
          <w:sz w:val="24"/>
          <w:szCs w:val="24"/>
          <w:u w:val="single"/>
        </w:rPr>
        <w:t xml:space="preserve">Cítese </w:t>
      </w:r>
      <w:r w:rsidRPr="00016D73">
        <w:rPr>
          <w:rFonts w:cstheme="minorHAnsi"/>
          <w:sz w:val="24"/>
          <w:szCs w:val="24"/>
        </w:rPr>
        <w:t xml:space="preserve">para debate de Control Político en la fecha que establezca la Mesa Directiva, al Gerente de </w:t>
      </w:r>
      <w:r w:rsidRPr="00016D73">
        <w:rPr>
          <w:rFonts w:cstheme="minorHAnsi"/>
          <w:sz w:val="24"/>
          <w:szCs w:val="24"/>
        </w:rPr>
        <w:t xml:space="preserve">CORFECALI </w:t>
      </w:r>
      <w:r w:rsidRPr="00016D73">
        <w:rPr>
          <w:rFonts w:cstheme="minorHAnsi"/>
          <w:sz w:val="24"/>
          <w:szCs w:val="24"/>
        </w:rPr>
        <w:t>Dr</w:t>
      </w:r>
      <w:r>
        <w:rPr>
          <w:rFonts w:cstheme="minorHAnsi"/>
          <w:sz w:val="24"/>
          <w:szCs w:val="24"/>
        </w:rPr>
        <w:t>.</w:t>
      </w:r>
      <w:r w:rsidRPr="00016D73">
        <w:rPr>
          <w:rFonts w:cstheme="minorHAnsi"/>
          <w:sz w:val="24"/>
          <w:szCs w:val="24"/>
        </w:rPr>
        <w:t xml:space="preserve"> </w:t>
      </w:r>
      <w:r w:rsidRPr="00016D73">
        <w:rPr>
          <w:rFonts w:ascii="Calibri" w:hAnsi="Calibri" w:cs="Calibri"/>
          <w:bCs/>
          <w:sz w:val="24"/>
          <w:szCs w:val="24"/>
        </w:rPr>
        <w:t>Rodrigo Jordán Mejía</w:t>
      </w:r>
      <w:r>
        <w:rPr>
          <w:rFonts w:ascii="Calibri" w:hAnsi="Calibri" w:cs="Calibri"/>
          <w:sz w:val="24"/>
          <w:szCs w:val="24"/>
        </w:rPr>
        <w:t xml:space="preserve"> </w:t>
      </w:r>
      <w:r w:rsidRPr="00016D73">
        <w:rPr>
          <w:rFonts w:cstheme="minorHAnsi"/>
          <w:sz w:val="24"/>
          <w:szCs w:val="24"/>
        </w:rPr>
        <w:t xml:space="preserve">para que respondan al siguiente cuestionario: </w:t>
      </w:r>
    </w:p>
    <w:p w:rsidR="00B1641B" w:rsidRPr="00016D73" w:rsidRDefault="00B1641B" w:rsidP="00B1641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B1641B" w:rsidRPr="00016D73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016D73">
        <w:rPr>
          <w:rFonts w:ascii="Calibri" w:hAnsi="Calibri" w:cs="Calibri"/>
          <w:sz w:val="24"/>
          <w:szCs w:val="24"/>
        </w:rPr>
        <w:t xml:space="preserve">¿Cuál es la situación financiera actual de </w:t>
      </w:r>
      <w:r w:rsidRPr="00016D73">
        <w:rPr>
          <w:rFonts w:ascii="Calibri" w:hAnsi="Calibri" w:cs="Calibri"/>
          <w:sz w:val="24"/>
          <w:szCs w:val="24"/>
        </w:rPr>
        <w:t>CORFECALI</w:t>
      </w:r>
      <w:r w:rsidRPr="00016D73">
        <w:rPr>
          <w:rFonts w:ascii="Calibri" w:hAnsi="Calibri" w:cs="Calibri"/>
          <w:sz w:val="24"/>
          <w:szCs w:val="24"/>
        </w:rPr>
        <w:t>?</w:t>
      </w:r>
    </w:p>
    <w:p w:rsidR="00B1641B" w:rsidRPr="00016D73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016D73">
        <w:rPr>
          <w:rFonts w:ascii="Calibri" w:hAnsi="Calibri" w:cs="Calibri"/>
          <w:sz w:val="24"/>
          <w:szCs w:val="24"/>
        </w:rPr>
        <w:t xml:space="preserve"> ¿Cuál es el presupuesto detallado para la feria de Cali del año 2012?</w:t>
      </w:r>
    </w:p>
    <w:p w:rsidR="00B1641B" w:rsidRPr="00016D73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016D73">
        <w:rPr>
          <w:rFonts w:ascii="Calibri" w:hAnsi="Calibri" w:cs="Calibri"/>
          <w:sz w:val="24"/>
          <w:szCs w:val="24"/>
        </w:rPr>
        <w:t xml:space="preserve">¿Cuál fue el monto de recursos públicos y privados invertidos en la feria de Cali </w:t>
      </w:r>
      <w:r>
        <w:rPr>
          <w:rFonts w:ascii="Calibri" w:hAnsi="Calibri" w:cs="Calibri"/>
          <w:sz w:val="24"/>
          <w:szCs w:val="24"/>
        </w:rPr>
        <w:t xml:space="preserve">en </w:t>
      </w:r>
      <w:r w:rsidRPr="00016D73">
        <w:rPr>
          <w:rFonts w:ascii="Calibri" w:hAnsi="Calibri" w:cs="Calibri"/>
          <w:sz w:val="24"/>
          <w:szCs w:val="24"/>
        </w:rPr>
        <w:t xml:space="preserve">2011? Por favor entregar la información detallada con los rubros de inversión. </w:t>
      </w:r>
    </w:p>
    <w:p w:rsidR="00B1641B" w:rsidRPr="00016D73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016D73">
        <w:rPr>
          <w:rFonts w:ascii="Calibri" w:hAnsi="Calibri" w:cs="Calibri"/>
          <w:sz w:val="24"/>
          <w:szCs w:val="24"/>
        </w:rPr>
        <w:t>¿Con qué recursos se cuentan a la fecha para</w:t>
      </w:r>
      <w:r>
        <w:rPr>
          <w:rFonts w:ascii="Calibri" w:hAnsi="Calibri" w:cs="Calibri"/>
          <w:sz w:val="24"/>
          <w:szCs w:val="24"/>
        </w:rPr>
        <w:t xml:space="preserve"> la</w:t>
      </w:r>
      <w:r w:rsidRPr="00016D73">
        <w:rPr>
          <w:rFonts w:ascii="Calibri" w:hAnsi="Calibri" w:cs="Calibri"/>
          <w:sz w:val="24"/>
          <w:szCs w:val="24"/>
        </w:rPr>
        <w:t xml:space="preserve"> feria de Cali</w:t>
      </w:r>
      <w:r>
        <w:rPr>
          <w:rFonts w:ascii="Calibri" w:hAnsi="Calibri" w:cs="Calibri"/>
          <w:sz w:val="24"/>
          <w:szCs w:val="24"/>
        </w:rPr>
        <w:t xml:space="preserve"> 2012</w:t>
      </w:r>
      <w:r w:rsidRPr="00016D73">
        <w:rPr>
          <w:rFonts w:ascii="Calibri" w:hAnsi="Calibri" w:cs="Calibri"/>
          <w:sz w:val="24"/>
          <w:szCs w:val="24"/>
        </w:rPr>
        <w:t>?</w:t>
      </w:r>
    </w:p>
    <w:p w:rsidR="00B1641B" w:rsidRPr="000B0F1C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0B0F1C">
        <w:rPr>
          <w:rFonts w:ascii="Calibri" w:hAnsi="Calibri" w:cs="Calibri"/>
          <w:sz w:val="24"/>
          <w:szCs w:val="24"/>
        </w:rPr>
        <w:t xml:space="preserve">¿Cuáles fueron los ingresos percibidos por concepto de graderías en la feria del 2011 y </w:t>
      </w:r>
      <w:r>
        <w:rPr>
          <w:rFonts w:ascii="Calibri" w:hAnsi="Calibri" w:cs="Calibri"/>
          <w:sz w:val="24"/>
          <w:szCs w:val="24"/>
        </w:rPr>
        <w:t>c</w:t>
      </w:r>
      <w:r w:rsidRPr="000B0F1C">
        <w:rPr>
          <w:rFonts w:ascii="Calibri" w:hAnsi="Calibri" w:cs="Calibri"/>
          <w:sz w:val="24"/>
          <w:szCs w:val="24"/>
        </w:rPr>
        <w:t>uánto esperan recaudar por concepto de graderías en la feria del 2012?</w:t>
      </w:r>
    </w:p>
    <w:p w:rsidR="00B1641B" w:rsidRPr="00016D73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proofErr w:type="gramStart"/>
      <w:r w:rsidRPr="00016D73">
        <w:rPr>
          <w:rFonts w:ascii="Calibri" w:hAnsi="Calibri" w:cs="Calibri"/>
          <w:sz w:val="24"/>
          <w:szCs w:val="24"/>
        </w:rPr>
        <w:t>¿</w:t>
      </w:r>
      <w:r>
        <w:rPr>
          <w:rFonts w:ascii="Calibri" w:hAnsi="Calibri" w:cs="Calibri"/>
          <w:sz w:val="24"/>
          <w:szCs w:val="24"/>
        </w:rPr>
        <w:t xml:space="preserve"> Por</w:t>
      </w:r>
      <w:proofErr w:type="gramEnd"/>
      <w:r>
        <w:rPr>
          <w:rFonts w:ascii="Calibri" w:hAnsi="Calibri" w:cs="Calibri"/>
          <w:sz w:val="24"/>
          <w:szCs w:val="24"/>
        </w:rPr>
        <w:t xml:space="preserve"> favor h</w:t>
      </w:r>
      <w:r w:rsidRPr="00016D73">
        <w:rPr>
          <w:rFonts w:ascii="Calibri" w:hAnsi="Calibri" w:cs="Calibri"/>
          <w:sz w:val="24"/>
          <w:szCs w:val="24"/>
        </w:rPr>
        <w:t>acer una descripción detallada de los eventos pro</w:t>
      </w:r>
      <w:r>
        <w:rPr>
          <w:rFonts w:ascii="Calibri" w:hAnsi="Calibri" w:cs="Calibri"/>
          <w:sz w:val="24"/>
          <w:szCs w:val="24"/>
        </w:rPr>
        <w:t>gramados para la Feria de Cali 2012.</w:t>
      </w:r>
      <w:r w:rsidRPr="000B0F1C">
        <w:rPr>
          <w:rFonts w:ascii="Calibri" w:hAnsi="Calibri" w:cs="Calibri"/>
          <w:sz w:val="24"/>
          <w:szCs w:val="24"/>
        </w:rPr>
        <w:t xml:space="preserve"> </w:t>
      </w:r>
      <w:r w:rsidRPr="00016D73">
        <w:rPr>
          <w:rFonts w:ascii="Calibri" w:hAnsi="Calibri" w:cs="Calibri"/>
          <w:sz w:val="24"/>
          <w:szCs w:val="24"/>
        </w:rPr>
        <w:t>Entregar fechas, presupue</w:t>
      </w:r>
      <w:r>
        <w:rPr>
          <w:rFonts w:ascii="Calibri" w:hAnsi="Calibri" w:cs="Calibri"/>
          <w:sz w:val="24"/>
          <w:szCs w:val="24"/>
        </w:rPr>
        <w:t>s</w:t>
      </w:r>
      <w:r w:rsidRPr="00016D73">
        <w:rPr>
          <w:rFonts w:ascii="Calibri" w:hAnsi="Calibri" w:cs="Calibri"/>
          <w:sz w:val="24"/>
          <w:szCs w:val="24"/>
        </w:rPr>
        <w:t>to detallado de cada evento.</w:t>
      </w:r>
    </w:p>
    <w:p w:rsidR="00B1641B" w:rsidRPr="00016D73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016D73">
        <w:rPr>
          <w:rFonts w:ascii="Calibri" w:hAnsi="Calibri" w:cs="Calibri"/>
          <w:sz w:val="24"/>
          <w:szCs w:val="24"/>
        </w:rPr>
        <w:t xml:space="preserve">¿Cómo podrán acceder a los eventos organizados por </w:t>
      </w:r>
      <w:r w:rsidR="000F433D" w:rsidRPr="00016D73">
        <w:rPr>
          <w:rFonts w:ascii="Calibri" w:hAnsi="Calibri" w:cs="Calibri"/>
          <w:sz w:val="24"/>
          <w:szCs w:val="24"/>
        </w:rPr>
        <w:t xml:space="preserve">CORFECALI </w:t>
      </w:r>
      <w:r w:rsidRPr="00016D73">
        <w:rPr>
          <w:rFonts w:ascii="Calibri" w:hAnsi="Calibri" w:cs="Calibri"/>
          <w:sz w:val="24"/>
          <w:szCs w:val="24"/>
        </w:rPr>
        <w:t xml:space="preserve">los ciudadanos? </w:t>
      </w:r>
      <w:bookmarkStart w:id="0" w:name="_GoBack"/>
      <w:bookmarkEnd w:id="0"/>
    </w:p>
    <w:p w:rsidR="00B1641B" w:rsidRDefault="00B1641B" w:rsidP="00B164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016D73">
        <w:rPr>
          <w:rFonts w:ascii="Calibri" w:hAnsi="Calibri" w:cs="Calibri"/>
          <w:sz w:val="24"/>
          <w:szCs w:val="24"/>
        </w:rPr>
        <w:t>¿Cuánta gente se estima participe de los eventos públicos y privados de la feria de Cali?</w:t>
      </w:r>
    </w:p>
    <w:p w:rsidR="00B1641B" w:rsidRDefault="00B1641B" w:rsidP="00B1641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641B">
        <w:rPr>
          <w:rFonts w:ascii="Calibri" w:hAnsi="Calibri" w:cs="Calibri"/>
        </w:rPr>
        <w:t>H.C JOHN MICHEL MAYA BEDOYA</w:t>
      </w:r>
      <w:r w:rsidRPr="00B1641B">
        <w:rPr>
          <w:rFonts w:ascii="Calibri" w:hAnsi="Calibri" w:cs="Calibri"/>
        </w:rPr>
        <w:t xml:space="preserve">, </w:t>
      </w:r>
      <w:r w:rsidRPr="00B1641B">
        <w:rPr>
          <w:rFonts w:ascii="Calibri" w:hAnsi="Calibri" w:cs="Calibri"/>
          <w:u w:val="single"/>
        </w:rPr>
        <w:t>coadyuvada por los Honorables Concejales</w:t>
      </w:r>
      <w:proofErr w:type="gramStart"/>
      <w:r w:rsidRPr="00B1641B">
        <w:rPr>
          <w:rFonts w:ascii="Calibri" w:hAnsi="Calibri" w:cs="Calibri"/>
          <w:u w:val="single"/>
        </w:rPr>
        <w:t xml:space="preserve">: </w:t>
      </w:r>
      <w:r>
        <w:rPr>
          <w:rFonts w:ascii="Calibri" w:hAnsi="Calibri" w:cs="Calibri"/>
        </w:rPr>
        <w:t xml:space="preserve"> JOHN</w:t>
      </w:r>
      <w:proofErr w:type="gramEnd"/>
      <w:r>
        <w:rPr>
          <w:rFonts w:ascii="Calibri" w:hAnsi="Calibri" w:cs="Calibri"/>
        </w:rPr>
        <w:t xml:space="preserve"> JAIRO HOYOS GARCIA, ROY ALEJANDRO BARRERAS CORTES.</w:t>
      </w:r>
    </w:p>
    <w:p w:rsidR="00B1641B" w:rsidRPr="00B1641B" w:rsidRDefault="00B1641B" w:rsidP="00B1641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E3506" w:rsidRPr="00B1641B" w:rsidRDefault="009E3506"/>
    <w:sectPr w:rsidR="009E3506" w:rsidRPr="00B16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4DA"/>
    <w:multiLevelType w:val="singleLevel"/>
    <w:tmpl w:val="D63C3D9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1B"/>
    <w:rsid w:val="000071C3"/>
    <w:rsid w:val="000F433D"/>
    <w:rsid w:val="00185708"/>
    <w:rsid w:val="001C66C3"/>
    <w:rsid w:val="002E2A71"/>
    <w:rsid w:val="00582D3E"/>
    <w:rsid w:val="006C2139"/>
    <w:rsid w:val="007E3BFB"/>
    <w:rsid w:val="009E3506"/>
    <w:rsid w:val="00B1641B"/>
    <w:rsid w:val="00B2779E"/>
    <w:rsid w:val="00B876A5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2012-10-17T15:03:00Z</dcterms:created>
  <dcterms:modified xsi:type="dcterms:W3CDTF">2012-10-17T15:15:00Z</dcterms:modified>
</cp:coreProperties>
</file>